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8D59" w14:textId="77777777" w:rsidR="00CE5349" w:rsidRDefault="00CE5349" w:rsidP="00CE5349"/>
    <w:p w14:paraId="626032AF" w14:textId="21663ED8" w:rsidR="00787A1D" w:rsidRDefault="00787A1D"/>
    <w:p w14:paraId="6A85983E" w14:textId="222E7012" w:rsidR="00CE5349" w:rsidRPr="00CE5349" w:rsidRDefault="00CE5349" w:rsidP="00CE5349">
      <w:pPr>
        <w:jc w:val="center"/>
        <w:rPr>
          <w:b/>
          <w:bCs/>
          <w:sz w:val="40"/>
          <w:szCs w:val="40"/>
        </w:rPr>
      </w:pPr>
    </w:p>
    <w:p w14:paraId="6A8E2B71" w14:textId="69678540" w:rsidR="00CE5349" w:rsidRPr="00CE5349" w:rsidRDefault="00CE5349" w:rsidP="00CE5349">
      <w:pPr>
        <w:jc w:val="center"/>
        <w:rPr>
          <w:b/>
          <w:bCs/>
          <w:sz w:val="40"/>
          <w:szCs w:val="40"/>
        </w:rPr>
      </w:pPr>
      <w:r w:rsidRPr="00CE5349">
        <w:rPr>
          <w:b/>
          <w:bCs/>
          <w:sz w:val="40"/>
          <w:szCs w:val="40"/>
        </w:rPr>
        <w:t>Passthrough Committee Conference Call Agenda</w:t>
      </w:r>
    </w:p>
    <w:p w14:paraId="1069DF47" w14:textId="57D9AFE8" w:rsidR="00CE5349" w:rsidRPr="00CE5349" w:rsidRDefault="00CE5349" w:rsidP="00CE5349">
      <w:pPr>
        <w:jc w:val="center"/>
        <w:rPr>
          <w:b/>
          <w:bCs/>
          <w:sz w:val="40"/>
          <w:szCs w:val="40"/>
        </w:rPr>
      </w:pPr>
      <w:r w:rsidRPr="00CE5349">
        <w:rPr>
          <w:b/>
          <w:bCs/>
          <w:sz w:val="40"/>
          <w:szCs w:val="40"/>
        </w:rPr>
        <w:t>July 29, 2021</w:t>
      </w:r>
    </w:p>
    <w:p w14:paraId="553E3205" w14:textId="4E11C262" w:rsidR="00CE5349" w:rsidRDefault="00CE5349">
      <w:pPr>
        <w:rPr>
          <w:sz w:val="28"/>
          <w:szCs w:val="28"/>
        </w:rPr>
      </w:pPr>
    </w:p>
    <w:p w14:paraId="1A5AF7E7" w14:textId="77777777" w:rsidR="00CE5349" w:rsidRDefault="00CE5349">
      <w:pPr>
        <w:rPr>
          <w:sz w:val="28"/>
          <w:szCs w:val="28"/>
        </w:rPr>
      </w:pPr>
    </w:p>
    <w:p w14:paraId="36A0028A" w14:textId="338E31A3" w:rsidR="00CE5349" w:rsidRDefault="00CE5349">
      <w:pPr>
        <w:rPr>
          <w:sz w:val="28"/>
          <w:szCs w:val="28"/>
        </w:rPr>
      </w:pPr>
    </w:p>
    <w:p w14:paraId="71131B52" w14:textId="143B0002" w:rsidR="00CE5349" w:rsidRPr="00CE5349" w:rsidRDefault="00CE5349">
      <w:pPr>
        <w:rPr>
          <w:sz w:val="32"/>
          <w:szCs w:val="32"/>
        </w:rPr>
      </w:pPr>
      <w:r w:rsidRPr="00CE5349">
        <w:rPr>
          <w:sz w:val="32"/>
          <w:szCs w:val="32"/>
        </w:rPr>
        <w:t xml:space="preserve">Review of Previous Committee Buys  </w:t>
      </w:r>
    </w:p>
    <w:p w14:paraId="143635FC" w14:textId="77777777" w:rsidR="00CE5349" w:rsidRPr="00CE5349" w:rsidRDefault="00CE5349">
      <w:pPr>
        <w:rPr>
          <w:sz w:val="32"/>
          <w:szCs w:val="32"/>
        </w:rPr>
      </w:pPr>
    </w:p>
    <w:p w14:paraId="5FF3A977" w14:textId="27A230C8" w:rsidR="00CE5349" w:rsidRPr="00CE5349" w:rsidRDefault="00CE5349">
      <w:pPr>
        <w:rPr>
          <w:sz w:val="32"/>
          <w:szCs w:val="32"/>
        </w:rPr>
      </w:pPr>
      <w:r w:rsidRPr="00CE5349">
        <w:rPr>
          <w:sz w:val="32"/>
          <w:szCs w:val="32"/>
        </w:rPr>
        <w:t>Market Outlook</w:t>
      </w:r>
    </w:p>
    <w:p w14:paraId="6B5871D8" w14:textId="77777777" w:rsidR="00CE5349" w:rsidRPr="00CE5349" w:rsidRDefault="00CE5349">
      <w:pPr>
        <w:rPr>
          <w:sz w:val="32"/>
          <w:szCs w:val="32"/>
        </w:rPr>
      </w:pPr>
    </w:p>
    <w:p w14:paraId="394F3B89" w14:textId="7EC1C967" w:rsidR="00CE5349" w:rsidRPr="00CE5349" w:rsidRDefault="00CE5349">
      <w:pPr>
        <w:rPr>
          <w:sz w:val="32"/>
          <w:szCs w:val="32"/>
        </w:rPr>
      </w:pPr>
      <w:r w:rsidRPr="00CE5349">
        <w:rPr>
          <w:sz w:val="32"/>
          <w:szCs w:val="32"/>
        </w:rPr>
        <w:t>Opportunities</w:t>
      </w:r>
    </w:p>
    <w:p w14:paraId="085EE484" w14:textId="03EB5920" w:rsidR="00CE5349" w:rsidRPr="00CE5349" w:rsidRDefault="00CE5349" w:rsidP="00CE53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E5349">
        <w:rPr>
          <w:sz w:val="32"/>
          <w:szCs w:val="32"/>
        </w:rPr>
        <w:t>Roofing</w:t>
      </w:r>
    </w:p>
    <w:p w14:paraId="76C6DEF6" w14:textId="0B6655E7" w:rsidR="00CE5349" w:rsidRPr="00CE5349" w:rsidRDefault="00CE5349" w:rsidP="00CE53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E5349">
        <w:rPr>
          <w:sz w:val="32"/>
          <w:szCs w:val="32"/>
        </w:rPr>
        <w:t>Other Product Categories</w:t>
      </w:r>
    </w:p>
    <w:p w14:paraId="6FFA4067" w14:textId="4200C588" w:rsidR="00CE5349" w:rsidRPr="00CE5349" w:rsidRDefault="00CE5349" w:rsidP="00CE53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E5349">
        <w:rPr>
          <w:sz w:val="32"/>
          <w:szCs w:val="32"/>
        </w:rPr>
        <w:t>Timing</w:t>
      </w:r>
    </w:p>
    <w:p w14:paraId="19DAF294" w14:textId="77777777" w:rsidR="00CE5349" w:rsidRPr="00CE5349" w:rsidRDefault="00CE5349" w:rsidP="00CE5349">
      <w:pPr>
        <w:rPr>
          <w:sz w:val="32"/>
          <w:szCs w:val="32"/>
        </w:rPr>
      </w:pPr>
    </w:p>
    <w:p w14:paraId="32A6D6F6" w14:textId="3B146E5E" w:rsidR="00CE5349" w:rsidRPr="00CE5349" w:rsidRDefault="00CE5349" w:rsidP="00CE5349">
      <w:pPr>
        <w:rPr>
          <w:sz w:val="32"/>
          <w:szCs w:val="32"/>
        </w:rPr>
      </w:pPr>
      <w:r w:rsidRPr="00CE5349">
        <w:rPr>
          <w:sz w:val="32"/>
          <w:szCs w:val="32"/>
        </w:rPr>
        <w:t>Data Collection</w:t>
      </w:r>
    </w:p>
    <w:p w14:paraId="7D393C89" w14:textId="2AEC4F87" w:rsidR="00CE5349" w:rsidRPr="00CE5349" w:rsidRDefault="00CE5349" w:rsidP="00CE5349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E5349">
        <w:rPr>
          <w:sz w:val="32"/>
          <w:szCs w:val="32"/>
        </w:rPr>
        <w:t>EDI</w:t>
      </w:r>
    </w:p>
    <w:p w14:paraId="46B3B9F2" w14:textId="589FD0C3" w:rsidR="00CE5349" w:rsidRPr="00CE5349" w:rsidRDefault="00CE5349" w:rsidP="00CE5349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E5349">
        <w:rPr>
          <w:sz w:val="32"/>
          <w:szCs w:val="32"/>
        </w:rPr>
        <w:t>Website/Nemeon APP</w:t>
      </w:r>
    </w:p>
    <w:p w14:paraId="25776727" w14:textId="77777777" w:rsidR="00CE5349" w:rsidRPr="00CE5349" w:rsidRDefault="00CE5349" w:rsidP="00CE5349">
      <w:pPr>
        <w:rPr>
          <w:sz w:val="32"/>
          <w:szCs w:val="32"/>
        </w:rPr>
      </w:pPr>
    </w:p>
    <w:p w14:paraId="0618AD9F" w14:textId="7F98D6DA" w:rsidR="00CE5349" w:rsidRPr="00CE5349" w:rsidRDefault="00CE5349" w:rsidP="00CE5349">
      <w:pPr>
        <w:rPr>
          <w:sz w:val="32"/>
          <w:szCs w:val="32"/>
        </w:rPr>
      </w:pPr>
      <w:r w:rsidRPr="00CE5349">
        <w:rPr>
          <w:sz w:val="32"/>
          <w:szCs w:val="32"/>
        </w:rPr>
        <w:t>Coordinated Buys</w:t>
      </w:r>
    </w:p>
    <w:p w14:paraId="25F0C65E" w14:textId="0298D467" w:rsidR="00CE5349" w:rsidRPr="00CE5349" w:rsidRDefault="00CE5349" w:rsidP="00CE534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E5349">
        <w:rPr>
          <w:sz w:val="32"/>
          <w:szCs w:val="32"/>
        </w:rPr>
        <w:t>Target dates for calendars</w:t>
      </w:r>
    </w:p>
    <w:p w14:paraId="058E98D8" w14:textId="7DD6F13F" w:rsidR="00CE5349" w:rsidRPr="00CE5349" w:rsidRDefault="00CE5349" w:rsidP="00CE534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E5349">
        <w:rPr>
          <w:sz w:val="32"/>
          <w:szCs w:val="32"/>
        </w:rPr>
        <w:t>Seasonal</w:t>
      </w:r>
    </w:p>
    <w:p w14:paraId="036D548B" w14:textId="6FBC9D51" w:rsidR="00CE5349" w:rsidRPr="00CE5349" w:rsidRDefault="00CE5349" w:rsidP="00CE534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E5349">
        <w:rPr>
          <w:sz w:val="32"/>
          <w:szCs w:val="32"/>
        </w:rPr>
        <w:t>Target Specific Vendors</w:t>
      </w:r>
    </w:p>
    <w:p w14:paraId="1E43131D" w14:textId="77777777" w:rsidR="00CE5349" w:rsidRPr="00CE5349" w:rsidRDefault="00CE5349" w:rsidP="00CE5349">
      <w:pPr>
        <w:rPr>
          <w:sz w:val="32"/>
          <w:szCs w:val="32"/>
        </w:rPr>
      </w:pPr>
    </w:p>
    <w:p w14:paraId="31EC2789" w14:textId="70BD03AE" w:rsidR="00CE5349" w:rsidRPr="00CE5349" w:rsidRDefault="00CE5349" w:rsidP="00CE5349">
      <w:pPr>
        <w:rPr>
          <w:sz w:val="32"/>
          <w:szCs w:val="32"/>
        </w:rPr>
      </w:pPr>
      <w:r w:rsidRPr="00CE5349">
        <w:rPr>
          <w:sz w:val="32"/>
          <w:szCs w:val="32"/>
        </w:rPr>
        <w:t>Open Discussions</w:t>
      </w:r>
    </w:p>
    <w:sectPr w:rsidR="00CE5349" w:rsidRPr="00CE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45B4"/>
    <w:multiLevelType w:val="hybridMultilevel"/>
    <w:tmpl w:val="977E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414"/>
    <w:multiLevelType w:val="hybridMultilevel"/>
    <w:tmpl w:val="2E1E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0C59"/>
    <w:multiLevelType w:val="hybridMultilevel"/>
    <w:tmpl w:val="866C5F40"/>
    <w:lvl w:ilvl="0" w:tplc="9E583C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C194F"/>
    <w:multiLevelType w:val="hybridMultilevel"/>
    <w:tmpl w:val="3772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49"/>
    <w:rsid w:val="00787A1D"/>
    <w:rsid w:val="00C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3873"/>
  <w15:chartTrackingRefBased/>
  <w15:docId w15:val="{86513490-C20B-46D1-AFAE-E56197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3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Anthony</dc:creator>
  <cp:keywords/>
  <dc:description/>
  <cp:lastModifiedBy>Vic Anthony</cp:lastModifiedBy>
  <cp:revision>1</cp:revision>
  <dcterms:created xsi:type="dcterms:W3CDTF">2021-07-20T17:26:00Z</dcterms:created>
  <dcterms:modified xsi:type="dcterms:W3CDTF">2021-07-20T17:34:00Z</dcterms:modified>
</cp:coreProperties>
</file>