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1E09A" w14:textId="72946518" w:rsidR="00963CBD" w:rsidRPr="00383B8F" w:rsidRDefault="00383B8F" w:rsidP="00383B8F">
      <w:pPr>
        <w:jc w:val="center"/>
        <w:rPr>
          <w:sz w:val="32"/>
          <w:szCs w:val="32"/>
        </w:rPr>
      </w:pPr>
      <w:r w:rsidRPr="00383B8F">
        <w:rPr>
          <w:sz w:val="32"/>
          <w:szCs w:val="32"/>
        </w:rPr>
        <w:t>Agenda</w:t>
      </w:r>
    </w:p>
    <w:p w14:paraId="0C4F9935" w14:textId="67EB5309" w:rsidR="00383B8F" w:rsidRPr="00383B8F" w:rsidRDefault="00383B8F" w:rsidP="00383B8F">
      <w:pPr>
        <w:jc w:val="center"/>
        <w:rPr>
          <w:b/>
          <w:bCs/>
          <w:sz w:val="32"/>
          <w:szCs w:val="32"/>
        </w:rPr>
      </w:pPr>
      <w:r w:rsidRPr="00383B8F">
        <w:rPr>
          <w:b/>
          <w:bCs/>
          <w:sz w:val="32"/>
          <w:szCs w:val="32"/>
        </w:rPr>
        <w:t>NEMEON Pass Through Committee Conference Call</w:t>
      </w:r>
    </w:p>
    <w:p w14:paraId="49DD5CCE" w14:textId="25CE1043" w:rsidR="00383B8F" w:rsidRPr="00383B8F" w:rsidRDefault="00383B8F" w:rsidP="00383B8F">
      <w:pPr>
        <w:jc w:val="center"/>
        <w:rPr>
          <w:sz w:val="32"/>
          <w:szCs w:val="32"/>
        </w:rPr>
      </w:pPr>
      <w:r w:rsidRPr="00383B8F">
        <w:rPr>
          <w:sz w:val="32"/>
          <w:szCs w:val="32"/>
        </w:rPr>
        <w:t>September 23, 2020</w:t>
      </w:r>
    </w:p>
    <w:p w14:paraId="6D52A8F0" w14:textId="1727EDC9" w:rsidR="00383B8F" w:rsidRDefault="00383B8F"/>
    <w:p w14:paraId="71D9EF64" w14:textId="50C1B215" w:rsidR="00383B8F" w:rsidRDefault="00383B8F"/>
    <w:p w14:paraId="31D9B90E" w14:textId="03699443" w:rsidR="00383B8F" w:rsidRPr="00383B8F" w:rsidRDefault="00383B8F">
      <w:pPr>
        <w:rPr>
          <w:sz w:val="28"/>
          <w:szCs w:val="28"/>
        </w:rPr>
      </w:pPr>
      <w:r w:rsidRPr="00383B8F">
        <w:rPr>
          <w:sz w:val="28"/>
          <w:szCs w:val="28"/>
        </w:rPr>
        <w:t>Manufacturer Update: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  <w:t>Dave O’Donnell</w:t>
      </w:r>
    </w:p>
    <w:p w14:paraId="766EEEAD" w14:textId="77777777" w:rsidR="00383B8F" w:rsidRPr="00383B8F" w:rsidRDefault="00383B8F" w:rsidP="00383B8F">
      <w:pPr>
        <w:pStyle w:val="ListParagraph"/>
        <w:rPr>
          <w:sz w:val="28"/>
          <w:szCs w:val="28"/>
        </w:rPr>
      </w:pPr>
    </w:p>
    <w:p w14:paraId="5C074D91" w14:textId="1E99340F" w:rsidR="00383B8F" w:rsidRPr="00383B8F" w:rsidRDefault="00383B8F" w:rsidP="00383B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3B8F">
        <w:rPr>
          <w:sz w:val="28"/>
          <w:szCs w:val="28"/>
        </w:rPr>
        <w:t>Lead Times</w:t>
      </w:r>
    </w:p>
    <w:p w14:paraId="5A2427EB" w14:textId="1D2A4217" w:rsidR="00383B8F" w:rsidRPr="00383B8F" w:rsidRDefault="00383B8F" w:rsidP="00383B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3B8F">
        <w:rPr>
          <w:sz w:val="28"/>
          <w:szCs w:val="28"/>
        </w:rPr>
        <w:t>Allocation Issues</w:t>
      </w:r>
    </w:p>
    <w:p w14:paraId="48613B00" w14:textId="2B1E0F5B" w:rsidR="00383B8F" w:rsidRPr="00383B8F" w:rsidRDefault="00383B8F" w:rsidP="00383B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3B8F">
        <w:rPr>
          <w:sz w:val="28"/>
          <w:szCs w:val="28"/>
        </w:rPr>
        <w:t>Growth Goal Concerns</w:t>
      </w:r>
    </w:p>
    <w:p w14:paraId="3B3FDBE4" w14:textId="7D0256A1" w:rsidR="00383B8F" w:rsidRPr="00383B8F" w:rsidRDefault="00383B8F" w:rsidP="00383B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3B8F">
        <w:rPr>
          <w:sz w:val="28"/>
          <w:szCs w:val="28"/>
        </w:rPr>
        <w:t>Pricing</w:t>
      </w:r>
    </w:p>
    <w:p w14:paraId="5DC2673B" w14:textId="1656EC0C" w:rsidR="00383B8F" w:rsidRPr="00383B8F" w:rsidRDefault="00383B8F" w:rsidP="00383B8F">
      <w:pPr>
        <w:rPr>
          <w:sz w:val="28"/>
          <w:szCs w:val="28"/>
        </w:rPr>
      </w:pPr>
    </w:p>
    <w:p w14:paraId="1FAA5251" w14:textId="39F83C88" w:rsidR="00383B8F" w:rsidRPr="00383B8F" w:rsidRDefault="00383B8F" w:rsidP="00383B8F">
      <w:pPr>
        <w:rPr>
          <w:sz w:val="28"/>
          <w:szCs w:val="28"/>
        </w:rPr>
      </w:pPr>
      <w:r w:rsidRPr="00383B8F">
        <w:rPr>
          <w:sz w:val="28"/>
          <w:szCs w:val="28"/>
        </w:rPr>
        <w:t>Committee Input: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="00A83FA8">
        <w:rPr>
          <w:sz w:val="28"/>
          <w:szCs w:val="28"/>
        </w:rPr>
        <w:tab/>
      </w:r>
      <w:r w:rsidRPr="00383B8F">
        <w:rPr>
          <w:sz w:val="28"/>
          <w:szCs w:val="28"/>
        </w:rPr>
        <w:t>Open Discussions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</w:p>
    <w:p w14:paraId="3E26D98A" w14:textId="11EEE86C" w:rsidR="00383B8F" w:rsidRPr="00383B8F" w:rsidRDefault="00383B8F" w:rsidP="00383B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B8F">
        <w:rPr>
          <w:sz w:val="28"/>
          <w:szCs w:val="28"/>
        </w:rPr>
        <w:t>Preferred Vendor Communications</w:t>
      </w:r>
    </w:p>
    <w:p w14:paraId="15573773" w14:textId="02E658E9" w:rsidR="00383B8F" w:rsidRPr="00383B8F" w:rsidRDefault="00383B8F" w:rsidP="00383B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B8F">
        <w:rPr>
          <w:sz w:val="28"/>
          <w:szCs w:val="28"/>
        </w:rPr>
        <w:t>Lead Times</w:t>
      </w:r>
    </w:p>
    <w:p w14:paraId="59ED8F9A" w14:textId="619EC6A0" w:rsidR="00383B8F" w:rsidRPr="00383B8F" w:rsidRDefault="00383B8F" w:rsidP="00383B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B8F">
        <w:rPr>
          <w:sz w:val="28"/>
          <w:szCs w:val="28"/>
        </w:rPr>
        <w:t>Allocation Concerns/Issues</w:t>
      </w:r>
    </w:p>
    <w:p w14:paraId="51152DBC" w14:textId="5559F696" w:rsidR="00383B8F" w:rsidRDefault="00383B8F" w:rsidP="00383B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B8F">
        <w:rPr>
          <w:sz w:val="28"/>
          <w:szCs w:val="28"/>
        </w:rPr>
        <w:t>Pricing</w:t>
      </w:r>
    </w:p>
    <w:p w14:paraId="7755AE5B" w14:textId="665730CE" w:rsidR="00A83FA8" w:rsidRPr="00383B8F" w:rsidRDefault="00A83FA8" w:rsidP="00383B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Items</w:t>
      </w:r>
    </w:p>
    <w:p w14:paraId="18DC3B0D" w14:textId="50C965A9" w:rsidR="00383B8F" w:rsidRPr="00383B8F" w:rsidRDefault="00383B8F" w:rsidP="00383B8F">
      <w:pPr>
        <w:rPr>
          <w:sz w:val="28"/>
          <w:szCs w:val="28"/>
        </w:rPr>
      </w:pPr>
    </w:p>
    <w:p w14:paraId="594DDE02" w14:textId="65D79AAC" w:rsidR="00383B8F" w:rsidRPr="00383B8F" w:rsidRDefault="00383B8F" w:rsidP="00383B8F">
      <w:pPr>
        <w:rPr>
          <w:sz w:val="28"/>
          <w:szCs w:val="28"/>
        </w:rPr>
      </w:pPr>
      <w:r w:rsidRPr="00383B8F">
        <w:rPr>
          <w:sz w:val="28"/>
          <w:szCs w:val="28"/>
        </w:rPr>
        <w:t>4Q2020 Strategy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  <w:t>Open Discussions</w:t>
      </w:r>
    </w:p>
    <w:p w14:paraId="6D79B811" w14:textId="71974ECC" w:rsidR="00383B8F" w:rsidRPr="00383B8F" w:rsidRDefault="00383B8F" w:rsidP="00383B8F">
      <w:pPr>
        <w:rPr>
          <w:sz w:val="28"/>
          <w:szCs w:val="28"/>
        </w:rPr>
      </w:pPr>
    </w:p>
    <w:p w14:paraId="54B6D43B" w14:textId="45CAC57C" w:rsidR="00383B8F" w:rsidRPr="00383B8F" w:rsidRDefault="00383B8F" w:rsidP="00383B8F">
      <w:pPr>
        <w:rPr>
          <w:sz w:val="28"/>
          <w:szCs w:val="28"/>
        </w:rPr>
      </w:pPr>
      <w:r w:rsidRPr="00383B8F">
        <w:rPr>
          <w:sz w:val="28"/>
          <w:szCs w:val="28"/>
        </w:rPr>
        <w:t>1Q2021 Strategy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  <w:t>Open Discussions</w:t>
      </w:r>
    </w:p>
    <w:p w14:paraId="342F9B52" w14:textId="21665961" w:rsidR="00383B8F" w:rsidRPr="00383B8F" w:rsidRDefault="00383B8F" w:rsidP="00383B8F">
      <w:pPr>
        <w:rPr>
          <w:sz w:val="28"/>
          <w:szCs w:val="28"/>
        </w:rPr>
      </w:pPr>
    </w:p>
    <w:p w14:paraId="6E7FA7BE" w14:textId="4BD18867" w:rsidR="00383B8F" w:rsidRPr="00383B8F" w:rsidRDefault="00383B8F" w:rsidP="00383B8F">
      <w:pPr>
        <w:rPr>
          <w:sz w:val="28"/>
          <w:szCs w:val="28"/>
        </w:rPr>
      </w:pPr>
      <w:r w:rsidRPr="00383B8F">
        <w:rPr>
          <w:sz w:val="28"/>
          <w:szCs w:val="28"/>
        </w:rPr>
        <w:t>2Q2021 Strategy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  <w:t>Open Discussion</w:t>
      </w:r>
    </w:p>
    <w:p w14:paraId="384989DE" w14:textId="783ACF67" w:rsidR="00383B8F" w:rsidRPr="00383B8F" w:rsidRDefault="00383B8F" w:rsidP="00383B8F">
      <w:pPr>
        <w:rPr>
          <w:sz w:val="28"/>
          <w:szCs w:val="28"/>
        </w:rPr>
      </w:pPr>
    </w:p>
    <w:p w14:paraId="0333A6BF" w14:textId="05605F41" w:rsidR="00383B8F" w:rsidRPr="00383B8F" w:rsidRDefault="00383B8F" w:rsidP="00383B8F">
      <w:pPr>
        <w:rPr>
          <w:sz w:val="28"/>
          <w:szCs w:val="28"/>
        </w:rPr>
      </w:pPr>
      <w:r w:rsidRPr="00383B8F">
        <w:rPr>
          <w:sz w:val="28"/>
          <w:szCs w:val="28"/>
        </w:rPr>
        <w:t>Action Plans</w:t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</w:r>
      <w:r w:rsidRPr="00383B8F">
        <w:rPr>
          <w:sz w:val="28"/>
          <w:szCs w:val="28"/>
        </w:rPr>
        <w:tab/>
        <w:t>Dave O’Donnell</w:t>
      </w:r>
    </w:p>
    <w:p w14:paraId="454C1ED2" w14:textId="14472D7E" w:rsidR="00383B8F" w:rsidRDefault="00383B8F" w:rsidP="00383B8F"/>
    <w:p w14:paraId="09A8EE07" w14:textId="77777777" w:rsidR="00383B8F" w:rsidRDefault="00383B8F" w:rsidP="00383B8F"/>
    <w:p w14:paraId="33171D4A" w14:textId="77777777" w:rsidR="00383B8F" w:rsidRDefault="00383B8F"/>
    <w:sectPr w:rsidR="0038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459D6"/>
    <w:multiLevelType w:val="hybridMultilevel"/>
    <w:tmpl w:val="614E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0866"/>
    <w:multiLevelType w:val="hybridMultilevel"/>
    <w:tmpl w:val="DF34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8F"/>
    <w:rsid w:val="00190260"/>
    <w:rsid w:val="00383B8F"/>
    <w:rsid w:val="00A83FA8"/>
    <w:rsid w:val="00A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BF0C"/>
  <w15:chartTrackingRefBased/>
  <w15:docId w15:val="{136E7C1A-786F-4E72-BE68-87DEDA0A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Anthony</dc:creator>
  <cp:keywords/>
  <dc:description/>
  <cp:lastModifiedBy>Vic Anthony</cp:lastModifiedBy>
  <cp:revision>1</cp:revision>
  <dcterms:created xsi:type="dcterms:W3CDTF">2020-09-23T14:19:00Z</dcterms:created>
  <dcterms:modified xsi:type="dcterms:W3CDTF">2020-09-23T14:32:00Z</dcterms:modified>
</cp:coreProperties>
</file>